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rFonts w:ascii="Cambria" w:hAnsi="Cambria" w:hint="default"/>
          <w:lang w:val="en-US"/>
        </w:rPr>
      </w:pPr>
      <w:r>
        <w:rPr>
          <w:rFonts w:ascii="Cambria" w:hAnsi="Cambria"/>
        </w:rPr>
        <w:t xml:space="preserve">Ref: NCS / </w:t>
      </w:r>
      <w:r>
        <w:rPr>
          <w:rFonts w:hAnsi="Cambria"/>
        </w:rPr>
        <w:t>M/</w:t>
      </w:r>
      <w:r>
        <w:rPr>
          <w:rFonts w:ascii="Cambria" w:hAnsi="Cambria"/>
        </w:rPr>
        <w:t>CC / CIR-1</w:t>
      </w:r>
      <w:r>
        <w:rPr>
          <w:rFonts w:hAnsi="Cambria"/>
          <w:lang w:val="en-US"/>
        </w:rPr>
        <w:t>1</w:t>
      </w:r>
      <w:r>
        <w:rPr>
          <w:rFonts w:ascii="Cambria" w:hAnsi="Cambria"/>
        </w:rPr>
        <w:t>/</w:t>
      </w:r>
      <w:r>
        <w:rPr>
          <w:rFonts w:hAnsi="Cambria"/>
        </w:rPr>
        <w:t>April</w:t>
      </w:r>
      <w:r>
        <w:rPr>
          <w:rFonts w:hAnsi="Cambria"/>
          <w:lang w:val="en-US"/>
        </w:rPr>
        <w:t>-June</w:t>
      </w:r>
      <w:r>
        <w:rPr>
          <w:rFonts w:ascii="Cambria" w:hAnsi="Cambria"/>
        </w:rPr>
        <w:t>/ 20</w:t>
      </w:r>
      <w:r>
        <w:rPr>
          <w:rFonts w:ascii="Cambria" w:hAnsi="Cambria" w:hint="default"/>
          <w:lang w:val="en-US"/>
        </w:rPr>
        <w:t>24-2025</w:t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hAnsi="Cambria"/>
        </w:rPr>
        <w:tab/>
      </w:r>
      <w:r>
        <w:rPr>
          <w:rFonts w:ascii="Cambria" w:hAnsi="Cambria"/>
        </w:rPr>
        <w:t xml:space="preserve">  DOI: </w:t>
      </w:r>
      <w:r>
        <w:rPr>
          <w:rFonts w:hAnsi="Cambria"/>
          <w:lang w:val="en-US"/>
        </w:rPr>
        <w:t xml:space="preserve">April </w:t>
      </w:r>
      <w:r>
        <w:rPr>
          <w:rFonts w:hAnsi="Cambria"/>
        </w:rPr>
        <w:t>1</w:t>
      </w:r>
      <w:r>
        <w:rPr>
          <w:rFonts w:ascii="Cambria" w:hAnsi="Cambria"/>
        </w:rPr>
        <w:t xml:space="preserve"> , 20</w:t>
      </w:r>
      <w:r>
        <w:rPr>
          <w:rFonts w:ascii="Cambria" w:hAnsi="Cambria" w:hint="default"/>
          <w:lang w:val="en-US"/>
        </w:rPr>
        <w:t>25</w:t>
      </w:r>
    </w:p>
    <w:p>
      <w:pPr>
        <w:pStyle w:val="style0"/>
        <w:rPr>
          <w:rFonts w:ascii="Cambria" w:cs="Times New Roman" w:hAnsi="Cambria" w:hint="default"/>
          <w:b/>
          <w:lang w:val="en-US"/>
        </w:rPr>
      </w:pPr>
      <w:r>
        <w:rPr>
          <w:rFonts w:ascii="Cambria" w:cs="Times New Roman" w:hAnsi="Cambria"/>
          <w:b/>
          <w:sz w:val="26"/>
        </w:rPr>
        <w:t xml:space="preserve">Newsletter for the month of </w:t>
      </w:r>
      <w:r>
        <w:rPr>
          <w:rFonts w:cs="Times New Roman" w:hAnsi="Cambria"/>
          <w:b/>
          <w:sz w:val="26"/>
        </w:rPr>
        <w:t>April</w:t>
      </w:r>
      <w:r>
        <w:rPr>
          <w:rFonts w:cs="Times New Roman" w:hAnsi="Cambria"/>
          <w:b/>
          <w:sz w:val="26"/>
          <w:lang w:val="en-US"/>
        </w:rPr>
        <w:t>-June</w:t>
      </w:r>
      <w:r>
        <w:rPr>
          <w:rFonts w:ascii="Cambria" w:cs="Times New Roman" w:hAnsi="Cambria"/>
          <w:b/>
          <w:sz w:val="26"/>
        </w:rPr>
        <w:t xml:space="preserve"> ‘</w:t>
      </w:r>
      <w:r>
        <w:rPr>
          <w:rFonts w:cs="Times New Roman" w:hAnsi="Cambria"/>
          <w:b/>
          <w:sz w:val="26"/>
        </w:rPr>
        <w:t>2</w:t>
      </w:r>
      <w:r>
        <w:rPr>
          <w:rFonts w:cs="Times New Roman" w:hAnsi="Cambria" w:hint="default"/>
          <w:b/>
          <w:sz w:val="26"/>
          <w:lang w:val="en-US"/>
        </w:rPr>
        <w:t>5</w:t>
      </w:r>
    </w:p>
    <w:tbl>
      <w:tblPr>
        <w:tblStyle w:val="style154"/>
        <w:tblW w:w="101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7242"/>
      </w:tblGrid>
      <w:tr>
        <w:trPr/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cs="Times New Roman" w:hAnsi="Cambria"/>
                <w:b/>
              </w:rPr>
            </w:pPr>
            <w:r>
              <w:rPr>
                <w:rFonts w:cs="Times New Roman" w:hAnsi="Cambria"/>
                <w:b/>
                <w:lang w:val="en-IN" w:eastAsia="en-IN"/>
              </w:rPr>
              <w:drawing>
                <wp:inline distL="0" distT="0" distB="0" distR="0">
                  <wp:extent cx="1724025" cy="1904999"/>
                  <wp:effectExtent l="0" t="0" r="9525" b="0"/>
                  <wp:docPr id="1031" name="Picture 6" descr="download (6).pn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6"/>
                          <pic:cNvPicPr/>
                        </pic:nvPicPr>
                        <pic:blipFill>
                          <a:blip r:embed="rId2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24025" cy="1904999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Date: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>April’ 3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           CALIBRATION'2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               Day: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 xml:space="preserve">Thursday 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>Aim:</w:t>
            </w:r>
            <w:r>
              <w:rPr>
                <w:rFonts w:cs="Times New Roman" w:hAnsi="Cambria"/>
                <w:b/>
              </w:rPr>
              <w:t xml:space="preserve"> </w:t>
            </w:r>
            <w:r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</w:rPr>
              <w:t>Graduation is such a special milestone in a child's life. Celebrating milestones and educational achievements helps give children a sense of accomplishment and pride. It is a time to honor the children who have spent together in the kindergarten years</w:t>
            </w:r>
            <w:r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  <w:lang w:val="en-US"/>
              </w:rPr>
              <w:t>.</w:t>
            </w:r>
            <w:r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  <w:lang w:val="en-US"/>
              </w:rPr>
              <w:t>T</w:t>
            </w:r>
            <w:r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</w:rPr>
              <w:t>he children and teachers of Sr.Kg have their eyes focused on one big event – “THE GRADUATION DAY” in the academic calendar. Teaching about graduation also helps children transition into kindergarten.</w:t>
            </w: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 w:val="false"/>
                <w:bCs/>
                <w:sz w:val="24"/>
                <w:szCs w:val="24"/>
              </w:rPr>
            </w:pPr>
          </w:p>
          <w:p>
            <w:pPr>
              <w:pStyle w:val="style0"/>
              <w:spacing w:after="0" w:lineRule="auto" w:line="240"/>
              <w:rPr>
                <w:rFonts w:cs="Times New Roman" w:hAnsi="Cambria"/>
                <w:b/>
              </w:rPr>
            </w:pPr>
            <w:r>
              <w:rPr>
                <w:rFonts w:cs="Times New Roman" w:hAnsi="Cambria"/>
                <w:b/>
              </w:rPr>
              <w:t>Organiser: Montessori Compartment</w:t>
            </w:r>
          </w:p>
        </w:tc>
      </w:tr>
      <w:tr>
        <w:tblPrEx/>
        <w:trPr/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Calibri" w:cs="Times New Roman" w:eastAsia="Calibri" w:hAnsi="Cambria"/>
                <w:b/>
                <w:sz w:val="22"/>
                <w:szCs w:val="22"/>
                <w:lang w:val="en-IN" w:bidi="ar-SA" w:eastAsia="en-IN"/>
              </w:rPr>
            </w:pPr>
            <w:r>
              <w:rPr>
                <w:rFonts w:cs="Times New Roman" w:hAnsi="Cambria"/>
                <w:b/>
                <w:lang w:val="en-IN" w:eastAsia="en-IN"/>
              </w:rPr>
              <w:drawing>
                <wp:anchor distT="0" distB="0" distL="114300" distR="114300" simplePos="false" relativeHeight="2" behindDoc="true" locked="false" layoutInCell="true" allowOverlap="true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19050</wp:posOffset>
                  </wp:positionV>
                  <wp:extent cx="1352550" cy="1153160"/>
                  <wp:effectExtent l="0" t="0" r="0" b="46990"/>
                  <wp:wrapThrough wrapText="bothSides">
                    <wp:wrapPolygon edited="false">
                      <wp:start x="0" y="0"/>
                      <wp:lineTo x="0" y="21410"/>
                      <wp:lineTo x="21296" y="21410"/>
                      <wp:lineTo x="21296" y="0"/>
                      <wp:lineTo x="0" y="0"/>
                    </wp:wrapPolygon>
                  </wp:wrapThrough>
                  <wp:docPr id="1032" name="Picture 0" descr="download (5).jpg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0"/>
                          <pic:cNvPicPr/>
                        </pic:nvPicPr>
                        <pic:blipFill>
                          <a:blip r:embed="rId3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352550" cy="1153160"/>
                          </a:xfrm>
                          <a:prstGeom prst="rect"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/>
                <w:sz w:val="24"/>
                <w:szCs w:val="24"/>
              </w:rPr>
            </w:pP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Date: April’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>3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           PROMOTION DAY       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 xml:space="preserve">      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 xml:space="preserve"> Day: </w:t>
            </w:r>
            <w:r>
              <w:rPr>
                <w:rFonts w:ascii="Times New Roman" w:cs="Times New Roman" w:hAnsi="Times New Roman" w:hint="default"/>
                <w:b/>
                <w:sz w:val="24"/>
                <w:szCs w:val="24"/>
                <w:lang w:val="en-US"/>
              </w:rPr>
              <w:t xml:space="preserve">Thursday </w:t>
            </w:r>
          </w:p>
          <w:p>
            <w:pPr>
              <w:pStyle w:val="style0"/>
              <w:spacing w:after="0" w:lineRule="auto" w:line="240"/>
              <w:rPr>
                <w:rFonts w:cs="Times New Roman" w:hAnsi="Cambria"/>
                <w:b/>
              </w:rPr>
            </w:pPr>
          </w:p>
          <w:p>
            <w:pPr>
              <w:pStyle w:val="style0"/>
              <w:spacing w:after="0" w:lineRule="auto" w:line="240"/>
              <w:rPr>
                <w:rFonts w:ascii="Times New Roman" w:cs="Times New Roman" w:hAnsi="Times New Roman" w:hint="default"/>
                <w:b w:val="false"/>
                <w:bCs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cs="Times New Roman" w:hAnsi="Times New Roman" w:hint="default"/>
                <w:b/>
                <w:sz w:val="24"/>
                <w:szCs w:val="24"/>
              </w:rPr>
              <w:t>Aim:</w:t>
            </w:r>
            <w:r>
              <w:rPr>
                <w:rFonts w:ascii="Times New Roman" w:cs="Times New Roman" w:hAnsi="Times New Roman" w:hint="default"/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cs="Times New Roman" w:hAnsi="Times New Roman" w:hint="default"/>
                <w:b w:val="false"/>
                <w:bCs/>
                <w:color w:val="202124"/>
                <w:sz w:val="24"/>
                <w:szCs w:val="24"/>
                <w:shd w:val="clear" w:color="auto" w:fill="ffffff"/>
              </w:rPr>
              <w:t xml:space="preserve">Promotion in school refers to </w:t>
            </w:r>
            <w:r>
              <w:rPr>
                <w:rStyle w:val="style4112"/>
                <w:rFonts w:ascii="Times New Roman" w:cs="Times New Roman" w:hAnsi="Times New Roman" w:hint="default"/>
                <w:b w:val="false"/>
                <w:bCs/>
                <w:color w:val="202124"/>
                <w:sz w:val="24"/>
                <w:szCs w:val="24"/>
                <w:shd w:val="clear" w:color="auto" w:fill="ffffff"/>
              </w:rPr>
              <w:t>advancing a student from their current grade to the next grade level</w:t>
            </w:r>
            <w:r>
              <w:rPr>
                <w:rFonts w:ascii="Times New Roman" w:cs="Times New Roman" w:hAnsi="Times New Roman" w:hint="default"/>
                <w:b w:val="false"/>
                <w:bCs/>
                <w:color w:val="202124"/>
                <w:sz w:val="24"/>
                <w:szCs w:val="24"/>
                <w:shd w:val="clear" w:color="auto" w:fill="ffffff"/>
              </w:rPr>
              <w:t>. Parents are requested to attend the meeting with the class teacher and get the promotion slip.</w:t>
            </w:r>
          </w:p>
          <w:p>
            <w:pPr>
              <w:pStyle w:val="style0"/>
              <w:spacing w:after="0" w:lineRule="auto" w:line="240"/>
              <w:rPr>
                <w:rFonts w:ascii="Calibri" w:cs="Calibri" w:hAnsi="Calibri"/>
                <w:b/>
                <w:color w:val="202124"/>
                <w:shd w:val="clear" w:color="auto" w:fill="ffffff"/>
              </w:rPr>
            </w:pPr>
          </w:p>
          <w:p>
            <w:pPr>
              <w:pStyle w:val="style0"/>
              <w:spacing w:after="0" w:lineRule="auto" w:line="240"/>
              <w:rPr>
                <w:rFonts w:ascii="Calibri" w:cs="Times New Roman" w:eastAsia="Calibri" w:hAnsi="Cambria"/>
                <w:b/>
                <w:sz w:val="22"/>
                <w:szCs w:val="22"/>
                <w:lang w:val="en-US" w:bidi="ar-SA" w:eastAsia="en-US"/>
              </w:rPr>
            </w:pPr>
            <w:r>
              <w:rPr>
                <w:rFonts w:ascii="Calibri" w:cs="Calibri" w:hAnsi="Calibri"/>
                <w:b/>
                <w:color w:val="202124"/>
                <w:shd w:val="clear" w:color="auto" w:fill="ffffff"/>
              </w:rPr>
              <w:t>Organiser: Montessori Compartment</w:t>
            </w:r>
          </w:p>
        </w:tc>
      </w:tr>
      <w:tr>
        <w:tblPrEx/>
        <w:trPr/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jc w:val="center"/>
              <w:rPr/>
            </w:pPr>
            <w:r>
              <w:rPr>
                <w:sz w:val="56"/>
                <w:szCs w:val="56"/>
                <w:lang w:val="en-US"/>
              </w:rPr>
              <w:t xml:space="preserve">Book </w:t>
            </w:r>
            <w:r>
              <w:rPr>
                <w:sz w:val="48"/>
                <w:szCs w:val="48"/>
                <w:lang w:val="en-US"/>
              </w:rPr>
              <w:t>Distribution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Date: June 4-6    Day: Wednesday -Friday </w:t>
            </w:r>
          </w:p>
          <w:p>
            <w:pPr>
              <w:pStyle w:val="style0"/>
              <w:spacing w:after="0" w:lineRule="auto" w:line="240"/>
              <w:rPr>
                <w:b/>
                <w:bCs/>
                <w:sz w:val="36"/>
                <w:szCs w:val="36"/>
              </w:rPr>
            </w:pPr>
          </w:p>
          <w:p>
            <w:pPr>
              <w:pStyle w:val="style0"/>
              <w:spacing w:after="0" w:lineRule="auto" w:line="240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  <w:lang w:val="en-US"/>
              </w:rPr>
              <w:t xml:space="preserve"> Book distribution for the students from 9.30AM to 3.30PM</w:t>
            </w:r>
          </w:p>
        </w:tc>
      </w:tr>
      <w:tr>
        <w:tblPrEx/>
        <w:trPr/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cs="Times New Roman" w:hAnsi="Cambria"/>
                <w:b/>
              </w:rPr>
            </w:pPr>
            <w:r>
              <w:rPr/>
              <w:drawing>
                <wp:inline distL="114300" distT="0" distB="0" distR="114300">
                  <wp:extent cx="1706946" cy="1259465"/>
                  <wp:effectExtent l="0" t="0" r="0" b="0"/>
                  <wp:docPr id="1033" name="Image1"/>
                  <wp:cNvGraphicFramePr>
                    <a:graphicFrameLocks xmlns:a="http://schemas.openxmlformats.org/drawingml/2006/main" noChangeAspect="false" noSelect="false" noResize="false" noGrp="fals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"/>
                          <pic:cNvPicPr/>
                        </pic:nvPicPr>
                        <pic:blipFill>
                          <a:blip r:embed="rId4" cstate="print"/>
                          <a:srcRect l="0" t="0" r="0" b="0"/>
                          <a:stretch/>
                        </pic:blipFill>
                        <pic:spPr>
                          <a:xfrm rot="0">
                            <a:off x="0" y="0"/>
                            <a:ext cx="1706946" cy="125946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>
            <w:pPr>
              <w:pStyle w:val="style0"/>
              <w:spacing w:after="0" w:lineRule="auto" w:line="240"/>
              <w:rPr>
                <w:rFonts w:cs="Times New Roman" w:hAnsi="Cambria"/>
                <w:b/>
                <w:bCs/>
                <w:sz w:val="40"/>
                <w:szCs w:val="40"/>
              </w:rPr>
            </w:pPr>
            <w:r>
              <w:rPr>
                <w:rFonts w:cs="Times New Roman" w:hAnsi="Cambria"/>
                <w:b/>
                <w:bCs/>
                <w:sz w:val="40"/>
                <w:szCs w:val="40"/>
                <w:lang w:val="en-US"/>
              </w:rPr>
              <w:t>Date: June 9                 Day: Monday</w:t>
            </w:r>
          </w:p>
          <w:p>
            <w:pPr>
              <w:pStyle w:val="style0"/>
              <w:spacing w:after="0" w:lineRule="auto" w:line="240"/>
              <w:rPr>
                <w:rFonts w:cs="Times New Roman" w:hAnsi="Cambria"/>
                <w:b/>
                <w:bCs/>
                <w:sz w:val="48"/>
                <w:szCs w:val="48"/>
              </w:rPr>
            </w:pPr>
          </w:p>
          <w:p>
            <w:pPr>
              <w:pStyle w:val="style0"/>
              <w:spacing w:after="0" w:lineRule="auto" w:line="240"/>
              <w:rPr>
                <w:rFonts w:cs="Times New Roman" w:hAnsi="Cambria"/>
                <w:b/>
                <w:bCs/>
                <w:sz w:val="48"/>
                <w:szCs w:val="48"/>
              </w:rPr>
            </w:pPr>
            <w:r>
              <w:rPr>
                <w:rFonts w:cs="Times New Roman" w:hAnsi="Cambria"/>
                <w:b/>
                <w:bCs/>
                <w:sz w:val="36"/>
                <w:szCs w:val="36"/>
                <w:lang w:val="en-US"/>
              </w:rPr>
              <w:t>School Reopens for the next academic year</w:t>
            </w:r>
            <w:r>
              <w:rPr>
                <w:rFonts w:cs="Times New Roman" w:hAnsi="Cambria"/>
                <w:b/>
                <w:bCs/>
                <w:sz w:val="48"/>
                <w:szCs w:val="48"/>
                <w:lang w:val="en-US"/>
              </w:rPr>
              <w:t xml:space="preserve"> </w:t>
            </w:r>
          </w:p>
        </w:tc>
      </w:tr>
    </w:tbl>
    <w:p>
      <w:pPr>
        <w:pStyle w:val="style0"/>
        <w:jc w:val="center"/>
        <w:rPr>
          <w:rFonts w:ascii="Cambria" w:cs="Times New Roman" w:hAnsi="Cambria"/>
          <w:b/>
        </w:rPr>
      </w:pPr>
      <w:r>
        <w:rPr>
          <w:rFonts w:cs="Times New Roman" w:hAnsi="Cambria"/>
          <w:b/>
        </w:rPr>
        <w:t>HOLIDAYS</w:t>
      </w:r>
    </w:p>
    <w:tbl>
      <w:tblPr>
        <w:tblStyle w:val="style154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3"/>
        <w:gridCol w:w="4833"/>
      </w:tblGrid>
      <w:tr>
        <w:trPr/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  <w:lang w:val="en-US"/>
              </w:rPr>
            </w:pPr>
            <w:r>
              <w:rPr>
                <w:rFonts w:hAnsi="Cambria"/>
                <w:b/>
                <w:lang w:val="en-US"/>
              </w:rPr>
              <w:t>April 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  <w:lang w:val="en-US"/>
              </w:rPr>
            </w:pPr>
            <w:r>
              <w:rPr>
                <w:rFonts w:hAnsi="Cambria"/>
                <w:b/>
                <w:lang w:val="en-US"/>
              </w:rPr>
              <w:t>Government Holiday</w:t>
            </w:r>
          </w:p>
        </w:tc>
      </w:tr>
      <w:tr>
        <w:tblPrEx/>
        <w:trPr/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</w:rPr>
            </w:pPr>
            <w:r>
              <w:rPr>
                <w:rFonts w:hAnsi="Cambria"/>
                <w:b/>
                <w:lang w:val="en-US"/>
              </w:rPr>
              <w:t>April 10-14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</w:rPr>
            </w:pPr>
            <w:r>
              <w:rPr>
                <w:rFonts w:hAnsi="Cambria"/>
                <w:b/>
                <w:lang w:val="en-US"/>
              </w:rPr>
              <w:t>Holidays</w:t>
            </w:r>
          </w:p>
        </w:tc>
      </w:tr>
      <w:tr>
        <w:tblPrEx/>
        <w:trPr/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</w:rPr>
            </w:pPr>
            <w:r>
              <w:rPr>
                <w:rFonts w:hAnsi="Cambria"/>
                <w:b/>
                <w:lang w:val="en-US"/>
              </w:rPr>
              <w:t>April 18</w:t>
            </w:r>
          </w:p>
        </w:tc>
        <w:tc>
          <w:tcPr>
            <w:tcW w:w="4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pStyle w:val="style0"/>
              <w:spacing w:after="0" w:lineRule="auto" w:line="240"/>
              <w:rPr>
                <w:rFonts w:hAnsi="Cambria"/>
                <w:b/>
              </w:rPr>
            </w:pPr>
            <w:r>
              <w:rPr>
                <w:rFonts w:hAnsi="Cambria"/>
                <w:b/>
                <w:lang w:val="en-US"/>
              </w:rPr>
              <w:t>Holiday</w:t>
            </w:r>
          </w:p>
        </w:tc>
      </w:tr>
    </w:tbl>
    <w:p>
      <w:pPr>
        <w:pStyle w:val="style0"/>
        <w:rPr>
          <w:rFonts w:hAnsi="Cambria"/>
          <w:b/>
        </w:rPr>
      </w:pPr>
    </w:p>
    <w:p>
      <w:pPr>
        <w:pStyle w:val="style0"/>
        <w:rPr>
          <w:rFonts w:hAnsi="Cambria"/>
        </w:rPr>
      </w:pPr>
      <w:r>
        <w:rPr>
          <w:rFonts w:hAnsi="Cambria"/>
          <w:b/>
        </w:rPr>
        <w:t xml:space="preserve">Summer holidays starts from </w:t>
      </w:r>
      <w:r>
        <w:rPr>
          <w:rFonts w:hAnsi="Cambria" w:hint="default"/>
          <w:b/>
          <w:lang w:val="en-US"/>
        </w:rPr>
        <w:t>03.04</w:t>
      </w:r>
      <w:r>
        <w:rPr>
          <w:rFonts w:hAnsi="Cambria"/>
          <w:b/>
          <w:sz w:val="24"/>
          <w:szCs w:val="24"/>
        </w:rPr>
        <w:t>.2</w:t>
      </w:r>
      <w:r>
        <w:rPr>
          <w:rFonts w:hAnsi="Cambria" w:hint="default"/>
          <w:b/>
          <w:sz w:val="24"/>
          <w:szCs w:val="24"/>
          <w:lang w:val="en-US"/>
        </w:rPr>
        <w:t>025</w:t>
      </w:r>
      <w:r>
        <w:rPr>
          <w:rFonts w:hAnsi="Cambria"/>
          <w:b/>
          <w:sz w:val="24"/>
          <w:szCs w:val="24"/>
        </w:rPr>
        <w:t xml:space="preserve"> (</w:t>
      </w:r>
      <w:r>
        <w:rPr>
          <w:rFonts w:hAnsi="Cambria"/>
          <w:b/>
          <w:sz w:val="24"/>
          <w:szCs w:val="24"/>
          <w:lang w:val="en-US"/>
        </w:rPr>
        <w:t>Thursday).</w:t>
      </w:r>
    </w:p>
    <w:p>
      <w:pPr>
        <w:pStyle w:val="style0"/>
        <w:rPr>
          <w:rFonts w:ascii="Cambria" w:hAnsi="Cambria"/>
        </w:rPr>
      </w:pPr>
      <w:r>
        <w:rPr>
          <w:rFonts w:hAnsi="Cambria"/>
          <w:b/>
          <w:bCs/>
        </w:rPr>
        <w:t xml:space="preserve">T.ROOBHA      </w:t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</w:rPr>
        <w:tab/>
      </w:r>
      <w:r>
        <w:rPr>
          <w:rFonts w:hAnsi="Cambria"/>
          <w:b/>
          <w:bCs/>
          <w:color w:val="000000"/>
        </w:rPr>
        <w:t xml:space="preserve"> A.G PRAKASH</w:t>
      </w:r>
    </w:p>
    <w:p>
      <w:pPr>
        <w:pStyle w:val="style0"/>
        <w:rPr>
          <w:rFonts w:ascii="Cambria" w:hAnsi="Cambria"/>
        </w:rPr>
      </w:pPr>
      <w:r>
        <w:rPr>
          <w:rFonts w:hAnsi="Cambria"/>
          <w:b/>
          <w:bCs/>
          <w:color w:val="000000"/>
        </w:rPr>
        <w:t xml:space="preserve">Co-ordinator                                                                                        </w:t>
      </w:r>
      <w:r>
        <w:rPr>
          <w:rFonts w:hAnsi="Cambria" w:hint="default"/>
          <w:b/>
          <w:bCs/>
          <w:color w:val="000000"/>
          <w:lang w:val="en-US"/>
        </w:rPr>
        <w:t xml:space="preserve">    </w:t>
      </w:r>
      <w:bookmarkStart w:id="0" w:name="_GoBack"/>
      <w:bookmarkEnd w:id="0"/>
      <w:r>
        <w:rPr>
          <w:rFonts w:hAnsi="Cambria"/>
          <w:b/>
          <w:bCs/>
          <w:color w:val="000000"/>
        </w:rPr>
        <w:t xml:space="preserve">  Principal</w:t>
      </w:r>
    </w:p>
    <w:p>
      <w:pPr>
        <w:pStyle w:val="style0"/>
        <w:rPr>
          <w:rFonts w:ascii="Cambria" w:hAnsi="Cambria"/>
        </w:rPr>
      </w:pPr>
    </w:p>
    <w:sectPr>
      <w:headerReference w:type="default" r:id="rId5"/>
      <w:pgSz w:w="12240" w:h="15840" w:orient="portrait"/>
      <w:pgMar w:top="0" w:right="1440" w:bottom="540" w:left="1350" w:header="9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0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0020204"/>
    <w:charset w:val="00"/>
    <w:family w:val="swiss"/>
    <w:pitch w:val="default"/>
    <w:sig w:usb0="E0002AFF" w:usb1="C0007843" w:usb2="00000009" w:usb3="00000000" w:csb0="400001FF" w:csb1="FFFF0000"/>
  </w:font>
  <w:font w:name="SimHei">
    <w:altName w:val="SimHei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0"/>
    <w:family w:val="modern"/>
    <w:pitch w:val="default"/>
    <w:sig w:usb0="E0002A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mbria">
    <w:altName w:val="Cambria"/>
    <w:panose1 w:val="02040503050000030204"/>
    <w:charset w:val="00"/>
    <w:family w:val="roman"/>
    <w:pitch w:val="default"/>
    <w:sig w:usb0="E00002FF" w:usb1="400004FF" w:usb2="00000000" w:usb3="00000000" w:csb0="2000019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Georgia">
    <w:altName w:val="Georgia"/>
    <w:panose1 w:val="02040502050000020303"/>
    <w:charset w:val="00"/>
    <w:family w:val="roman"/>
    <w:pitch w:val="default"/>
    <w:sig w:usb0="00000287" w:usb1="00000000" w:usb2="00000000" w:usb3="00000000" w:csb0="2000009F" w:csb1="00000000"/>
  </w:font>
  <w:font w:name="Century">
    <w:altName w:val="Century"/>
    <w:panose1 w:val="02040604050000020304"/>
    <w:charset w:val="00"/>
    <w:family w:val="roman"/>
    <w:pitch w:val="default"/>
    <w:sig w:usb0="00000287" w:usb1="00000000" w:usb2="00000000" w:usb3="00000000" w:csb0="2000009F" w:csb1="DFD70000"/>
  </w:font>
  <w:font w:name="Blackadder ITC">
    <w:altName w:val="Blackadder ITC"/>
    <w:panose1 w:val="04020505050000020d02"/>
    <w:charset w:val="00"/>
    <w:family w:val="decorative"/>
    <w:pitch w:val="default"/>
    <w:sig w:usb0="00000003" w:usb1="00000000" w:usb2="00000000" w:usb3="00000000" w:csb0="20000001" w:csb1="00000000"/>
  </w:font>
  <w:font w:name="Arial Unicode MS">
    <w:altName w:val="Arial Unicode MS"/>
    <w:panose1 w:val="020b0604020000020204"/>
    <w:charset w:val="86"/>
    <w:family w:val="auto"/>
    <w:pitch w:val="default"/>
    <w:sig w:usb0="FFFFFFFF" w:usb1="E9FFFFFF" w:usb2="0000003F" w:usb3="00000000" w:csb0="603F01FF" w:csb1="FFFF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spacing w:lineRule="auto" w:line="276"/>
      <w:jc w:val="center"/>
      <w:rPr>
        <w:rFonts w:ascii="Century" w:cs="Times New Roman" w:hAnsi="Century"/>
        <w:b/>
        <w:sz w:val="28"/>
        <w:szCs w:val="28"/>
      </w:rPr>
    </w:pPr>
    <w:r>
      <w:rPr/>
      <mc:AlternateContent>
        <mc:Choice Requires="wps">
          <w:drawing>
            <wp:anchor distT="0" distB="0" distL="0" distR="0" simplePos="false" relativeHeight="2" behindDoc="false" locked="false" layoutInCell="true" allowOverlap="true">
              <wp:simplePos x="0" y="0"/>
              <wp:positionH relativeFrom="column">
                <wp:posOffset>5401945</wp:posOffset>
              </wp:positionH>
              <wp:positionV relativeFrom="paragraph">
                <wp:posOffset>154940</wp:posOffset>
              </wp:positionV>
              <wp:extent cx="1064260" cy="414019"/>
              <wp:effectExtent l="0" t="0" r="0" b="0"/>
              <wp:wrapNone/>
              <wp:docPr id="4097" name="4098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">
                        <a:off x="0" y="0"/>
                        <a:ext cx="1064260" cy="414019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>
                          <w:pPr>
                            <w:pStyle w:val="style94"/>
                            <w:spacing w:before="0" w:beforeAutospacing="false" w:after="0" w:afterAutospacing="false"/>
                            <w:jc w:val="center"/>
                            <w:rPr/>
                          </w:pPr>
                          <w:r>
                            <w:rPr>
                              <w:rFonts w:ascii="Blackadder ITC" w:hAnsi="Blackadder ITC"/>
                              <w:color w:val="000000"/>
                              <w:sz w:val="20"/>
                              <w:szCs w:val="20"/>
                            </w:rPr>
                            <w:t xml:space="preserve">Give us a child </w:t>
                          </w:r>
                        </w:p>
                        <w:p>
                          <w:pPr>
                            <w:pStyle w:val="style94"/>
                            <w:spacing w:before="0" w:beforeAutospacing="false" w:after="0" w:afterAutospacing="false"/>
                            <w:jc w:val="center"/>
                            <w:rPr/>
                          </w:pPr>
                          <w:r>
                            <w:rPr>
                              <w:rFonts w:ascii="Blackadder ITC" w:hAnsi="Blackadder ITC"/>
                              <w:color w:val="000000"/>
                              <w:sz w:val="20"/>
                              <w:szCs w:val="20"/>
                            </w:rPr>
                            <w:t>Take back a leader</w:t>
                          </w:r>
                        </w:p>
                      </w:txbxContent>
                    </wps:txbx>
                    <wps:bodyPr upright="true">
                      <a:prstTxWarp prst="textNoShape"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425.35pt;margin-top:12.2pt;width:83.8pt;height:32.6pt;z-index:2;mso-position-horizontal-relative:text;mso-position-vertical-relative:text;mso-width-relative:page;mso-height-relative:page;mso-wrap-distance-left:0.0pt;mso-wrap-distance-right:0.0pt;visibility:visible;rotation:589824fd;">
              <v:stroke on="f"/>
              <v:fill/>
              <v:textbox>
                <w:txbxContent>
                  <w:p>
                    <w:pPr>
                      <w:pStyle w:val="style94"/>
                      <w:spacing w:before="0" w:beforeAutospacing="false" w:after="0" w:afterAutospacing="false"/>
                      <w:jc w:val="center"/>
                      <w:rPr/>
                    </w:pPr>
                    <w:r>
                      <w:rPr>
                        <w:rFonts w:ascii="Blackadder ITC" w:hAnsi="Blackadder ITC"/>
                        <w:color w:val="000000"/>
                        <w:sz w:val="20"/>
                        <w:szCs w:val="20"/>
                      </w:rPr>
                      <w:t xml:space="preserve">Give us a child </w:t>
                    </w:r>
                  </w:p>
                  <w:p>
                    <w:pPr>
                      <w:pStyle w:val="style94"/>
                      <w:spacing w:before="0" w:beforeAutospacing="false" w:after="0" w:afterAutospacing="false"/>
                      <w:jc w:val="center"/>
                      <w:rPr/>
                    </w:pPr>
                    <w:r>
                      <w:rPr>
                        <w:rFonts w:ascii="Blackadder ITC" w:hAnsi="Blackadder ITC"/>
                        <w:color w:val="000000"/>
                        <w:sz w:val="20"/>
                        <w:szCs w:val="20"/>
                      </w:rPr>
                      <w:t>Take back a leader</w:t>
                    </w:r>
                  </w:p>
                </w:txbxContent>
              </v:textbox>
            </v:rect>
          </w:pict>
        </mc:Fallback>
      </mc:AlternateContent>
    </w:r>
    <w:r>
      <w:rPr>
        <w:lang w:val="en-IN" w:eastAsia="en-IN"/>
      </w:rPr>
      <w:drawing>
        <wp:inline distL="0" distT="0" distB="0" distR="0">
          <wp:extent cx="967738" cy="381635"/>
          <wp:effectExtent l="19050" t="0" r="3677" b="0"/>
          <wp:docPr id="4098" name="Picture 1"/>
          <wp:cNvGraphicFramePr>
            <a:graphicFrameLocks xmlns:a="http://schemas.openxmlformats.org/drawingml/2006/main" noChangeAspect="false" noSelect="false" noResize="false" noGrp="fals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1"/>
                  <pic:cNvPicPr/>
                </pic:nvPicPr>
                <pic:blipFill>
                  <a:blip r:embed="rId1" cstate="print"/>
                  <a:srcRect l="0" t="0" r="0" b="0"/>
                  <a:stretch/>
                </pic:blipFill>
                <pic:spPr>
                  <a:xfrm rot="0">
                    <a:off x="0" y="0"/>
                    <a:ext cx="967738" cy="381635"/>
                  </a:xfrm>
                  <a:prstGeom prst="rect"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entury" w:cs="Times New Roman" w:hAnsi="Century"/>
        <w:b/>
        <w:sz w:val="28"/>
        <w:szCs w:val="28"/>
      </w:rPr>
      <w:t xml:space="preserve"> NANDHA CENTRAL CITY SCHOOL</w:t>
    </w:r>
  </w:p>
  <w:p>
    <w:pPr>
      <w:pStyle w:val="style0"/>
      <w:spacing w:after="0"/>
      <w:jc w:val="center"/>
      <w:rPr>
        <w:rFonts w:ascii="Century" w:cs="Times New Roman" w:hAnsi="Century"/>
        <w:b/>
        <w:bCs/>
        <w:sz w:val="24"/>
        <w:szCs w:val="24"/>
      </w:rPr>
    </w:pPr>
    <w:r>
      <w:rPr>
        <w:rFonts w:ascii="Century" w:cs="Times New Roman" w:hAnsi="Century"/>
        <w:bCs/>
        <w:sz w:val="24"/>
        <w:szCs w:val="24"/>
      </w:rPr>
      <w:t>www.nandhacityschool.org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Calibri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spacing w:after="200" w:lineRule="auto" w:line="276"/>
    </w:pPr>
    <w:rPr>
      <w:rFonts w:ascii="Calibri" w:cs="SimSun" w:eastAsia="Calibri" w:hAnsi="Calibri"/>
      <w:sz w:val="22"/>
      <w:szCs w:val="22"/>
      <w:lang w:val="en-US" w:bidi="ar-SA" w:eastAsia="en-US"/>
    </w:rPr>
  </w:style>
  <w:style w:type="paragraph" w:styleId="style1">
    <w:name w:val="heading 1"/>
    <w:basedOn w:val="style0"/>
    <w:next w:val="style0"/>
    <w:link w:val="style4108"/>
    <w:qFormat/>
    <w:uiPriority w:val="9"/>
    <w:pPr>
      <w:keepNext/>
      <w:keepLines/>
      <w:spacing w:before="480" w:after="0"/>
      <w:outlineLvl w:val="0"/>
    </w:pPr>
    <w:rPr>
      <w:rFonts w:ascii="Cambria" w:eastAsia="SimSun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0"/>
    <w:link w:val="style4110"/>
    <w:qFormat/>
    <w:uiPriority w:val="9"/>
    <w:pPr>
      <w:pBdr>
        <w:left w:val="single" w:sz="48" w:space="2" w:color="c0504d"/>
        <w:right w:val="single" w:sz="4" w:space="4" w:color="c0504d"/>
        <w:top w:val="single" w:sz="4" w:space="0" w:color="c0504d"/>
        <w:bottom w:val="single" w:sz="4" w:space="0" w:color="c0504d"/>
      </w:pBdr>
      <w:spacing w:before="200" w:after="100" w:lineRule="auto" w:line="269"/>
      <w:ind w:left="144"/>
      <w:outlineLvl w:val="1"/>
      <w:contextualSpacing/>
    </w:pPr>
    <w:rPr>
      <w:rFonts w:ascii="Cambria" w:eastAsia="SimSun" w:hAnsi="Cambria"/>
      <w:b/>
      <w:bCs/>
      <w:color w:val="943634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qFormat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paragraph" w:styleId="style32">
    <w:name w:val="footer"/>
    <w:basedOn w:val="style0"/>
    <w:next w:val="style32"/>
    <w:link w:val="style4101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paragraph" w:styleId="style31">
    <w:name w:val="header"/>
    <w:basedOn w:val="style0"/>
    <w:next w:val="style31"/>
    <w:link w:val="style4097"/>
    <w:qFormat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paragraph" w:styleId="style94">
    <w:name w:val="Normal (Web)"/>
    <w:basedOn w:val="style0"/>
    <w:next w:val="style94"/>
    <w:qFormat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74">
    <w:name w:val="Subtitle"/>
    <w:basedOn w:val="style0"/>
    <w:next w:val="style0"/>
    <w:link w:val="style4109"/>
    <w:qFormat/>
    <w:uiPriority w:val="11"/>
    <w:pPr/>
    <w:rPr>
      <w:rFonts w:ascii="Cambria" w:eastAsia="SimSun" w:hAnsi="Cambria"/>
      <w:i/>
      <w:iCs/>
      <w:color w:val="4f81bd"/>
      <w:spacing w:val="15"/>
      <w:sz w:val="24"/>
      <w:szCs w:val="24"/>
    </w:rPr>
  </w:style>
  <w:style w:type="table" w:styleId="style154">
    <w:name w:val="Table Grid"/>
    <w:basedOn w:val="style105"/>
    <w:next w:val="style154"/>
    <w:qFormat/>
    <w:uiPriority w:val="1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table" w:styleId="style167">
    <w:name w:val="Medium Grid 3"/>
    <w:basedOn w:val="style105"/>
    <w:next w:val="style16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000000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80808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cPr>
      <w:tcBorders/>
      <w:shd w:val="clear" w:color="auto" w:fill="c0c0c0"/>
    </w:tcPr>
  </w:style>
  <w:style w:type="table" w:styleId="style185">
    <w:name w:val="Medium Grid 3 Accent 1"/>
    <w:basedOn w:val="style105"/>
    <w:next w:val="style18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f81b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7bfde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cPr>
      <w:tcBorders/>
      <w:shd w:val="clear" w:color="auto" w:fill="d3dfee"/>
    </w:tcPr>
  </w:style>
  <w:style w:type="table" w:styleId="style199">
    <w:name w:val="Medium Grid 3 Accent 2"/>
    <w:basedOn w:val="style105"/>
    <w:next w:val="style199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c0504d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dfa7a6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cPr>
      <w:tcBorders/>
      <w:shd w:val="clear" w:color="auto" w:fill="efd3d2"/>
    </w:tcPr>
  </w:style>
  <w:style w:type="table" w:styleId="style213">
    <w:name w:val="Medium Grid 3 Accent 3"/>
    <w:basedOn w:val="style105"/>
    <w:next w:val="style213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9bbb59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cdddac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cPr>
      <w:tcBorders/>
      <w:shd w:val="clear" w:color="auto" w:fill="e6eed5"/>
    </w:tcPr>
  </w:style>
  <w:style w:type="table" w:styleId="style227">
    <w:name w:val="Medium Grid 3 Accent 4"/>
    <w:basedOn w:val="style105"/>
    <w:next w:val="style227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8064a2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bfb1d0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cPr>
      <w:tcBorders/>
      <w:shd w:val="clear" w:color="auto" w:fill="dfd8e8"/>
    </w:tcPr>
  </w:style>
  <w:style w:type="table" w:styleId="style241">
    <w:name w:val="Medium Grid 3 Accent 5"/>
    <w:basedOn w:val="style105"/>
    <w:next w:val="style241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4bacc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a5d5e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cPr>
      <w:tcBorders/>
      <w:shd w:val="clear" w:color="auto" w:fill="d2eaf1"/>
    </w:tcPr>
  </w:style>
  <w:style w:type="table" w:styleId="style255">
    <w:name w:val="Medium Grid 3 Accent 6"/>
    <w:basedOn w:val="style105"/>
    <w:next w:val="style255"/>
    <w:qFormat/>
    <w:uiPriority w:val="69"/>
    <w:pPr/>
    <w:rPr/>
    <w:tblPr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  <w:tblCellMar>
        <w:top w:w="0" w:type="dxa"/>
        <w:left w:w="108" w:type="dxa"/>
        <w:bottom w:w="0" w:type="dxa"/>
        <w:right w:w="108" w:type="dxa"/>
      </w:tblCellMar>
    </w:tblPr>
    <w:tblStylePr w:type="firstRow">
      <w:pPr/>
      <w:rPr>
        <w:b/>
        <w:bCs/>
        <w:i w:val="false"/>
        <w:iCs w:val="false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pPr/>
      <w:rPr>
        <w:b/>
        <w:bCs/>
        <w:i w:val="false"/>
        <w:iCs w:val="false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auto"/>
        </w:tcBorders>
        <w:shd w:val="clear" w:color="auto" w:fill="f79646"/>
      </w:tcPr>
    </w:tblStylePr>
    <w:tblStylePr w:type="band1Horz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auto"/>
          <w:insideV w:val="single" w:sz="8" w:space="0" w:color="auto"/>
        </w:tcBorders>
        <w:shd w:val="clear" w:color="auto" w:fill="fbcaa2"/>
      </w:tcPr>
    </w:tblStylePr>
    <w:tblStylePr w:type="firstCol">
      <w:pPr/>
      <w:rPr>
        <w:b/>
        <w:bCs/>
        <w:i w:val="false"/>
        <w:iCs w:val="false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pPr/>
      <w:rPr>
        <w:b/>
        <w:bCs/>
        <w:i w:val="false"/>
        <w:iCs w:val="false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pPr/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cPr>
      <w:tcBorders/>
      <w:shd w:val="clear" w:color="auto" w:fill="fde4d0"/>
    </w:tcPr>
  </w:style>
  <w:style w:type="character" w:customStyle="1" w:styleId="style4097">
    <w:name w:val="Header Char_868a8737-6f02-4921-97ee-32931ac9c3c2"/>
    <w:basedOn w:val="style65"/>
    <w:next w:val="style4097"/>
    <w:link w:val="style31"/>
    <w:qFormat/>
    <w:uiPriority w:val="99"/>
  </w:style>
  <w:style w:type="character" w:customStyle="1" w:styleId="style4098">
    <w:name w:val="skimlinks-unlinked"/>
    <w:basedOn w:val="style65"/>
    <w:next w:val="style4098"/>
    <w:qFormat/>
    <w:uiPriority w:val="0"/>
  </w:style>
  <w:style w:type="character" w:customStyle="1" w:styleId="style4099">
    <w:name w:val="Balloon Text Char"/>
    <w:basedOn w:val="style65"/>
    <w:next w:val="style4099"/>
    <w:link w:val="style153"/>
    <w:qFormat/>
    <w:uiPriority w:val="99"/>
    <w:rPr>
      <w:rFonts w:ascii="Tahoma" w:cs="Tahoma" w:hAnsi="Tahoma"/>
      <w:sz w:val="16"/>
      <w:szCs w:val="16"/>
    </w:rPr>
  </w:style>
  <w:style w:type="character" w:customStyle="1" w:styleId="style4100">
    <w:name w:val="_tgc"/>
    <w:basedOn w:val="style65"/>
    <w:next w:val="style4100"/>
    <w:qFormat/>
    <w:uiPriority w:val="0"/>
  </w:style>
  <w:style w:type="character" w:customStyle="1" w:styleId="style4101">
    <w:name w:val="Footer Char_288b35f7-953a-4304-82bb-366b4ead819b"/>
    <w:basedOn w:val="style65"/>
    <w:next w:val="style4101"/>
    <w:link w:val="style32"/>
    <w:qFormat/>
    <w:uiPriority w:val="99"/>
  </w:style>
  <w:style w:type="paragraph" w:customStyle="1" w:styleId="style4102">
    <w:name w:val="yiv2039865723msonormal"/>
    <w:basedOn w:val="style0"/>
    <w:next w:val="style4102"/>
    <w:qFormat/>
    <w:uiPriority w:val="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3">
    <w:name w:val="ipa"/>
    <w:basedOn w:val="style65"/>
    <w:next w:val="style4103"/>
    <w:qFormat/>
    <w:uiPriority w:val="0"/>
  </w:style>
  <w:style w:type="character" w:customStyle="1" w:styleId="style4104">
    <w:name w:val="st"/>
    <w:basedOn w:val="style65"/>
    <w:next w:val="style4104"/>
    <w:qFormat/>
    <w:uiPriority w:val="0"/>
  </w:style>
  <w:style w:type="paragraph" w:customStyle="1" w:styleId="style4105">
    <w:name w:val="yiv5713446600gmail-msonormal"/>
    <w:basedOn w:val="style0"/>
    <w:next w:val="style4105"/>
    <w:qFormat/>
    <w:uiPriority w:val="0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customStyle="1" w:styleId="style4106">
    <w:name w:val="dropcap"/>
    <w:basedOn w:val="style65"/>
    <w:next w:val="style4106"/>
    <w:qFormat/>
    <w:uiPriority w:val="0"/>
  </w:style>
  <w:style w:type="character" w:customStyle="1" w:styleId="style4107">
    <w:name w:val="testimonial-author"/>
    <w:basedOn w:val="style65"/>
    <w:next w:val="style4107"/>
    <w:qFormat/>
    <w:uiPriority w:val="0"/>
  </w:style>
  <w:style w:type="character" w:customStyle="1" w:styleId="style4108">
    <w:name w:val="Heading 1 Char_f754b639-37c1-4a22-9673-a133cf1fd9f7"/>
    <w:basedOn w:val="style65"/>
    <w:next w:val="style4108"/>
    <w:link w:val="style1"/>
    <w:qFormat/>
    <w:uiPriority w:val="9"/>
    <w:rPr>
      <w:rFonts w:ascii="Cambria" w:cs="SimSun" w:eastAsia="SimSun" w:hAnsi="Cambria"/>
      <w:b/>
      <w:bCs/>
      <w:color w:val="365f91"/>
      <w:sz w:val="28"/>
      <w:szCs w:val="28"/>
    </w:rPr>
  </w:style>
  <w:style w:type="character" w:customStyle="1" w:styleId="style4109">
    <w:name w:val="Subtitle Char"/>
    <w:basedOn w:val="style65"/>
    <w:next w:val="style4109"/>
    <w:link w:val="style74"/>
    <w:qFormat/>
    <w:uiPriority w:val="11"/>
    <w:rPr>
      <w:rFonts w:ascii="Cambria" w:cs="SimSun" w:eastAsia="SimSun" w:hAnsi="Cambria"/>
      <w:i/>
      <w:iCs/>
      <w:color w:val="4f81bd"/>
      <w:spacing w:val="15"/>
      <w:sz w:val="24"/>
      <w:szCs w:val="24"/>
    </w:rPr>
  </w:style>
  <w:style w:type="character" w:customStyle="1" w:styleId="style4110">
    <w:name w:val="Heading 2 Char_98d03152-ef66-4379-bde4-8c8a6bd3aa5a"/>
    <w:basedOn w:val="style65"/>
    <w:next w:val="style4110"/>
    <w:link w:val="style2"/>
    <w:qFormat/>
    <w:uiPriority w:val="9"/>
    <w:rPr>
      <w:rFonts w:ascii="Cambria" w:cs="SimSun" w:eastAsia="SimSun" w:hAnsi="Cambria"/>
      <w:b/>
      <w:bCs/>
      <w:color w:val="943634"/>
    </w:rPr>
  </w:style>
  <w:style w:type="paragraph" w:styleId="style157">
    <w:name w:val="No Spacing"/>
    <w:basedOn w:val="style0"/>
    <w:next w:val="style157"/>
    <w:qFormat/>
    <w:uiPriority w:val="0"/>
    <w:pPr>
      <w:spacing w:after="0" w:lineRule="auto" w:line="240"/>
    </w:pPr>
    <w:rPr>
      <w:i/>
      <w:iCs/>
      <w:sz w:val="20"/>
      <w:szCs w:val="20"/>
      <w:lang w:bidi="en-US"/>
    </w:rPr>
  </w:style>
  <w:style w:type="character" w:customStyle="1" w:styleId="style4111">
    <w:name w:val="jpfdse"/>
    <w:basedOn w:val="style65"/>
    <w:next w:val="style4111"/>
    <w:qFormat/>
    <w:uiPriority w:val="0"/>
  </w:style>
  <w:style w:type="character" w:customStyle="1" w:styleId="style4112">
    <w:name w:val="fcup0c"/>
    <w:basedOn w:val="style65"/>
    <w:next w:val="style4112"/>
    <w:qFormat/>
    <w:uiPriority w:val="0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9" Type="http://schemas.openxmlformats.org/officeDocument/2006/relationships/theme" Target="theme/theme1.xml"/><Relationship Id="rId5" Type="http://schemas.openxmlformats.org/officeDocument/2006/relationships/header" Target="header1.xml"/><Relationship Id="rId6" Type="http://schemas.openxmlformats.org/officeDocument/2006/relationships/styles" Target="styles.xml"/><Relationship Id="rId7" Type="http://schemas.openxmlformats.org/officeDocument/2006/relationships/fontTable" Target="fontTable.xml"/><Relationship Id="rId8" Type="http://schemas.openxmlformats.org/officeDocument/2006/relationships/settings" Target="settings.xml"/>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A0B3FE6A-A27E-4971-B54E-D7CD97A9394D}">
  <ds:schemaRefs/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Words>207</Words>
  <Pages>2</Pages>
  <Characters>1152</Characters>
  <Application>WPS Office</Application>
  <DocSecurity>0</DocSecurity>
  <Paragraphs>47</Paragraphs>
  <ScaleCrop>false</ScaleCrop>
  <LinksUpToDate>false</LinksUpToDate>
  <CharactersWithSpaces>1520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2024-02-26T08:53:00Z</dcterms:created>
  <dc:creator>cityschool-3</dc:creator>
  <lastModifiedBy>motorola edge 50 pro</lastModifiedBy>
  <lastPrinted>2025-02-28T09:48:59Z</lastPrinted>
  <dcterms:modified xsi:type="dcterms:W3CDTF">2025-03-31T15:06:16Z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85a4e59b341d4a639cc8f6c7f2d56351</vt:lpwstr>
  </property>
</Properties>
</file>